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FCC831" w14:textId="1755CE92" w:rsidR="002B4671" w:rsidRPr="00A561D2" w:rsidRDefault="001273FC" w:rsidP="001A36D8">
      <w:pPr>
        <w:jc w:val="center"/>
        <w:rPr>
          <w:rFonts w:cstheme="minorHAnsi"/>
          <w:b/>
          <w:color w:val="00B0F0"/>
          <w:sz w:val="24"/>
          <w:u w:val="single"/>
        </w:rPr>
      </w:pPr>
      <w:r w:rsidRPr="00A561D2">
        <w:rPr>
          <w:rFonts w:cstheme="minorHAnsi"/>
          <w:b/>
          <w:color w:val="548DD4" w:themeColor="text2" w:themeTint="99"/>
          <w:sz w:val="32"/>
          <w:u w:val="single"/>
        </w:rPr>
        <w:t>DIRECT AWARD</w:t>
      </w:r>
      <w:r w:rsidR="00643F7C">
        <w:rPr>
          <w:rFonts w:cstheme="minorHAnsi"/>
          <w:b/>
          <w:color w:val="548DD4" w:themeColor="text2" w:themeTint="99"/>
          <w:sz w:val="32"/>
          <w:u w:val="single"/>
        </w:rPr>
        <w:t xml:space="preserve"> JUSTIFICATION &amp;</w:t>
      </w:r>
      <w:r w:rsidRPr="00A561D2">
        <w:rPr>
          <w:rFonts w:cstheme="minorHAnsi"/>
          <w:b/>
          <w:color w:val="548DD4" w:themeColor="text2" w:themeTint="99"/>
          <w:sz w:val="32"/>
          <w:u w:val="single"/>
        </w:rPr>
        <w:t xml:space="preserve"> APPROVAL FORM</w:t>
      </w:r>
    </w:p>
    <w:tbl>
      <w:tblPr>
        <w:tblStyle w:val="TableGrid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3578"/>
        <w:gridCol w:w="41"/>
        <w:gridCol w:w="5257"/>
        <w:gridCol w:w="134"/>
      </w:tblGrid>
      <w:tr w:rsidR="002B4671" w:rsidRPr="00A561D2" w14:paraId="229A6885" w14:textId="77777777" w:rsidTr="00583CDE">
        <w:tc>
          <w:tcPr>
            <w:tcW w:w="0" w:type="auto"/>
            <w:gridSpan w:val="4"/>
            <w:shd w:val="clear" w:color="auto" w:fill="F2F2F2" w:themeFill="background1" w:themeFillShade="F2"/>
          </w:tcPr>
          <w:p w14:paraId="142B30D2" w14:textId="77777777" w:rsidR="002B4671" w:rsidRPr="00A561D2" w:rsidRDefault="002B4671">
            <w:pPr>
              <w:rPr>
                <w:rFonts w:cstheme="minorHAnsi"/>
                <w:b/>
              </w:rPr>
            </w:pPr>
            <w:r w:rsidRPr="00A561D2">
              <w:rPr>
                <w:rFonts w:cstheme="minorHAnsi"/>
                <w:b/>
              </w:rPr>
              <w:t>IMPORTANT NOTES TO BE READ BEFORE COMPLETING THIS FORM</w:t>
            </w:r>
          </w:p>
          <w:p w14:paraId="4A619E87" w14:textId="392D418D" w:rsidR="001273FC" w:rsidRPr="00A561D2" w:rsidRDefault="00F51B6A" w:rsidP="00F51B6A">
            <w:pPr>
              <w:rPr>
                <w:rFonts w:cstheme="minorHAnsi"/>
              </w:rPr>
            </w:pPr>
            <w:r w:rsidRPr="00A561D2">
              <w:rPr>
                <w:rFonts w:cstheme="minorHAnsi"/>
              </w:rPr>
              <w:t xml:space="preserve">Under </w:t>
            </w:r>
            <w:r w:rsidR="001273FC" w:rsidRPr="00A561D2">
              <w:rPr>
                <w:rFonts w:cstheme="minorHAnsi"/>
              </w:rPr>
              <w:t>Procurement Law, 2016</w:t>
            </w:r>
            <w:r w:rsidRPr="00A561D2">
              <w:rPr>
                <w:rFonts w:cstheme="minorHAnsi"/>
              </w:rPr>
              <w:t>, all procurement</w:t>
            </w:r>
            <w:r w:rsidR="001273FC" w:rsidRPr="00A561D2">
              <w:rPr>
                <w:rFonts w:cstheme="minorHAnsi"/>
              </w:rPr>
              <w:t>s</w:t>
            </w:r>
            <w:r w:rsidRPr="00A561D2">
              <w:rPr>
                <w:rFonts w:cstheme="minorHAnsi"/>
              </w:rPr>
              <w:t xml:space="preserve"> must follow the principles of open and fair competition t</w:t>
            </w:r>
            <w:r w:rsidR="00961771">
              <w:rPr>
                <w:rFonts w:cstheme="minorHAnsi"/>
              </w:rPr>
              <w:t xml:space="preserve">o obtain best value for money. </w:t>
            </w:r>
            <w:r w:rsidRPr="00A561D2">
              <w:rPr>
                <w:rFonts w:cstheme="minorHAnsi"/>
              </w:rPr>
              <w:t xml:space="preserve">Any request for </w:t>
            </w:r>
            <w:r w:rsidR="001273FC" w:rsidRPr="00A561D2">
              <w:rPr>
                <w:rFonts w:cstheme="minorHAnsi"/>
              </w:rPr>
              <w:t>direct award</w:t>
            </w:r>
            <w:r w:rsidRPr="00A561D2">
              <w:rPr>
                <w:rFonts w:cstheme="minorHAnsi"/>
              </w:rPr>
              <w:t xml:space="preserve"> justification that conflicts with these competition principles will be subject to various levels of internal and external scrutiny with the possibility of legal challenge</w:t>
            </w:r>
            <w:r w:rsidR="001273FC" w:rsidRPr="00A561D2">
              <w:rPr>
                <w:rFonts w:cstheme="minorHAnsi"/>
              </w:rPr>
              <w:t>, f</w:t>
            </w:r>
            <w:r w:rsidR="00705C9F" w:rsidRPr="00A561D2">
              <w:rPr>
                <w:rFonts w:cstheme="minorHAnsi"/>
              </w:rPr>
              <w:t>or example</w:t>
            </w:r>
            <w:r w:rsidR="001273FC" w:rsidRPr="00A561D2">
              <w:rPr>
                <w:rFonts w:cstheme="minorHAnsi"/>
              </w:rPr>
              <w:t>,</w:t>
            </w:r>
            <w:r w:rsidR="00705C9F" w:rsidRPr="00A561D2">
              <w:rPr>
                <w:rFonts w:cstheme="minorHAnsi"/>
              </w:rPr>
              <w:t xml:space="preserve"> f</w:t>
            </w:r>
            <w:r w:rsidRPr="00A561D2">
              <w:rPr>
                <w:rFonts w:cstheme="minorHAnsi"/>
              </w:rPr>
              <w:t>r</w:t>
            </w:r>
            <w:r w:rsidR="00705C9F" w:rsidRPr="00A561D2">
              <w:rPr>
                <w:rFonts w:cstheme="minorHAnsi"/>
              </w:rPr>
              <w:t>o</w:t>
            </w:r>
            <w:r w:rsidR="001273FC" w:rsidRPr="00A561D2">
              <w:rPr>
                <w:rFonts w:cstheme="minorHAnsi"/>
              </w:rPr>
              <w:t xml:space="preserve">m </w:t>
            </w:r>
            <w:r w:rsidR="0090608D" w:rsidRPr="00A561D2">
              <w:rPr>
                <w:rFonts w:cstheme="minorHAnsi"/>
              </w:rPr>
              <w:t xml:space="preserve">a </w:t>
            </w:r>
            <w:r w:rsidR="001273FC" w:rsidRPr="00A561D2">
              <w:rPr>
                <w:rFonts w:cstheme="minorHAnsi"/>
              </w:rPr>
              <w:t>supplier</w:t>
            </w:r>
            <w:r w:rsidRPr="00A561D2">
              <w:rPr>
                <w:rFonts w:cstheme="minorHAnsi"/>
              </w:rPr>
              <w:t xml:space="preserve">.  </w:t>
            </w:r>
          </w:p>
          <w:p w14:paraId="3B532C4E" w14:textId="77777777" w:rsidR="001273FC" w:rsidRPr="00A561D2" w:rsidRDefault="001273FC" w:rsidP="00F51B6A">
            <w:pPr>
              <w:rPr>
                <w:rFonts w:cstheme="minorHAnsi"/>
              </w:rPr>
            </w:pPr>
          </w:p>
          <w:p w14:paraId="76261E29" w14:textId="77777777" w:rsidR="001273FC" w:rsidRPr="00A561D2" w:rsidRDefault="001273FC" w:rsidP="00F51B6A">
            <w:pPr>
              <w:rPr>
                <w:rFonts w:cstheme="minorHAnsi"/>
              </w:rPr>
            </w:pPr>
            <w:r w:rsidRPr="00A561D2">
              <w:rPr>
                <w:rFonts w:cstheme="minorHAnsi"/>
                <w:b/>
                <w:u w:val="double"/>
              </w:rPr>
              <w:t>Direct Award</w:t>
            </w:r>
            <w:r w:rsidR="00F51B6A" w:rsidRPr="00A561D2">
              <w:rPr>
                <w:rFonts w:cstheme="minorHAnsi"/>
                <w:b/>
                <w:u w:val="double"/>
              </w:rPr>
              <w:t xml:space="preserve"> Justification is not therefore something that can be taken lightly.</w:t>
            </w:r>
            <w:r w:rsidR="00F51B6A" w:rsidRPr="00A561D2">
              <w:rPr>
                <w:rFonts w:cstheme="minorHAnsi"/>
              </w:rPr>
              <w:t xml:space="preserve">    </w:t>
            </w:r>
          </w:p>
          <w:p w14:paraId="57FC9F5C" w14:textId="2F600E2C" w:rsidR="002B4671" w:rsidRPr="00A561D2" w:rsidRDefault="00F51B6A" w:rsidP="00F51B6A">
            <w:pPr>
              <w:rPr>
                <w:rFonts w:cstheme="minorHAnsi"/>
              </w:rPr>
            </w:pPr>
            <w:r w:rsidRPr="00A561D2">
              <w:rPr>
                <w:rFonts w:cstheme="minorHAnsi"/>
              </w:rPr>
              <w:t xml:space="preserve"> </w:t>
            </w:r>
          </w:p>
          <w:p w14:paraId="117A79AC" w14:textId="7435F9A3" w:rsidR="00386154" w:rsidRPr="00A561D2" w:rsidRDefault="00F51B6A" w:rsidP="00741BDC">
            <w:pPr>
              <w:rPr>
                <w:rFonts w:cstheme="minorHAnsi"/>
              </w:rPr>
            </w:pPr>
            <w:r w:rsidRPr="00A561D2">
              <w:rPr>
                <w:rFonts w:cstheme="minorHAnsi"/>
              </w:rPr>
              <w:t xml:space="preserve">This Form is to be completed for all </w:t>
            </w:r>
            <w:r w:rsidR="001273FC" w:rsidRPr="00A561D2">
              <w:rPr>
                <w:rFonts w:cstheme="minorHAnsi"/>
              </w:rPr>
              <w:t>direct awards</w:t>
            </w:r>
            <w:r w:rsidRPr="00A561D2">
              <w:rPr>
                <w:rFonts w:cstheme="minorHAnsi"/>
              </w:rPr>
              <w:t xml:space="preserve"> (non-competed) requirements.</w:t>
            </w:r>
            <w:r w:rsidR="00705C9F" w:rsidRPr="00A561D2">
              <w:rPr>
                <w:rFonts w:cstheme="minorHAnsi"/>
              </w:rPr>
              <w:t xml:space="preserve">  </w:t>
            </w:r>
            <w:r w:rsidR="001273FC" w:rsidRPr="00A561D2">
              <w:rPr>
                <w:rFonts w:cstheme="minorHAnsi"/>
              </w:rPr>
              <w:t>Direct Award</w:t>
            </w:r>
            <w:r w:rsidR="001474D4" w:rsidRPr="00A561D2">
              <w:rPr>
                <w:rFonts w:cstheme="minorHAnsi"/>
              </w:rPr>
              <w:t xml:space="preserve"> action must be formally agreed in advance by the Public Procurement </w:t>
            </w:r>
            <w:r w:rsidR="001273FC" w:rsidRPr="00A561D2">
              <w:rPr>
                <w:rFonts w:cstheme="minorHAnsi"/>
              </w:rPr>
              <w:t>Committee</w:t>
            </w:r>
            <w:r w:rsidR="00636B68" w:rsidRPr="00A561D2">
              <w:rPr>
                <w:rFonts w:cstheme="minorHAnsi"/>
              </w:rPr>
              <w:t xml:space="preserve"> (PPC) </w:t>
            </w:r>
            <w:r w:rsidR="00741BDC">
              <w:rPr>
                <w:rFonts w:cstheme="minorHAnsi"/>
              </w:rPr>
              <w:t>for contract values of KYD$250,000 or above.</w:t>
            </w:r>
            <w:r w:rsidR="001474D4" w:rsidRPr="00A561D2">
              <w:rPr>
                <w:rFonts w:cstheme="minorHAnsi"/>
              </w:rPr>
              <w:t xml:space="preserve"> The </w:t>
            </w:r>
            <w:r w:rsidR="00636B68" w:rsidRPr="00A561D2">
              <w:rPr>
                <w:rFonts w:cstheme="minorHAnsi"/>
              </w:rPr>
              <w:t>PPC</w:t>
            </w:r>
            <w:r w:rsidR="001474D4" w:rsidRPr="00A561D2">
              <w:rPr>
                <w:rFonts w:cstheme="minorHAnsi"/>
              </w:rPr>
              <w:t xml:space="preserve"> will not approve retrospective </w:t>
            </w:r>
            <w:r w:rsidR="001273FC" w:rsidRPr="00A561D2">
              <w:rPr>
                <w:rFonts w:cstheme="minorHAnsi"/>
              </w:rPr>
              <w:t>direct award</w:t>
            </w:r>
            <w:r w:rsidR="001474D4" w:rsidRPr="00A561D2">
              <w:rPr>
                <w:rFonts w:cstheme="minorHAnsi"/>
              </w:rPr>
              <w:t xml:space="preserve"> requests.</w:t>
            </w:r>
          </w:p>
        </w:tc>
      </w:tr>
      <w:tr w:rsidR="00DA4DAC" w:rsidRPr="00A561D2" w14:paraId="71A96E2C" w14:textId="77777777" w:rsidTr="00D87D98">
        <w:tc>
          <w:tcPr>
            <w:tcW w:w="3639" w:type="dxa"/>
            <w:gridSpan w:val="2"/>
          </w:tcPr>
          <w:p w14:paraId="313F92F9" w14:textId="1AC411DD" w:rsidR="00DA4DAC" w:rsidRPr="00A561D2" w:rsidRDefault="00DA4DAC" w:rsidP="0004385A">
            <w:pPr>
              <w:jc w:val="center"/>
              <w:rPr>
                <w:rFonts w:cstheme="minorHAnsi"/>
                <w:b/>
                <w:sz w:val="20"/>
                <w:u w:val="single"/>
              </w:rPr>
            </w:pPr>
            <w:r>
              <w:rPr>
                <w:rFonts w:cstheme="minorHAnsi"/>
                <w:b/>
                <w:sz w:val="20"/>
                <w:u w:val="single"/>
              </w:rPr>
              <w:t xml:space="preserve">Project Name: </w:t>
            </w:r>
          </w:p>
        </w:tc>
        <w:tc>
          <w:tcPr>
            <w:tcW w:w="5371" w:type="dxa"/>
            <w:gridSpan w:val="2"/>
          </w:tcPr>
          <w:p w14:paraId="1D85E2C2" w14:textId="77777777" w:rsidR="00DA4DAC" w:rsidRDefault="00DA4DAC" w:rsidP="0004385A">
            <w:pPr>
              <w:jc w:val="center"/>
              <w:rPr>
                <w:rFonts w:cstheme="minorHAnsi"/>
                <w:b/>
                <w:sz w:val="20"/>
                <w:u w:val="single"/>
              </w:rPr>
            </w:pPr>
            <w:r>
              <w:rPr>
                <w:rFonts w:cstheme="minorHAnsi"/>
                <w:b/>
                <w:sz w:val="20"/>
                <w:u w:val="single"/>
              </w:rPr>
              <w:t xml:space="preserve">Project Description: </w:t>
            </w:r>
          </w:p>
          <w:p w14:paraId="55123195" w14:textId="77777777" w:rsidR="00DA4DAC" w:rsidRDefault="00DA4DAC" w:rsidP="0004385A">
            <w:pPr>
              <w:jc w:val="center"/>
              <w:rPr>
                <w:rFonts w:cstheme="minorHAnsi"/>
                <w:b/>
                <w:sz w:val="20"/>
                <w:u w:val="single"/>
              </w:rPr>
            </w:pPr>
          </w:p>
          <w:p w14:paraId="6EF615A6" w14:textId="78959519" w:rsidR="00DA4DAC" w:rsidRPr="00A561D2" w:rsidRDefault="00DA4DAC" w:rsidP="0004385A">
            <w:pPr>
              <w:jc w:val="center"/>
              <w:rPr>
                <w:rFonts w:cstheme="minorHAnsi"/>
                <w:b/>
                <w:sz w:val="20"/>
                <w:u w:val="single"/>
              </w:rPr>
            </w:pPr>
            <w:bookmarkStart w:id="0" w:name="_GoBack"/>
            <w:bookmarkEnd w:id="0"/>
          </w:p>
        </w:tc>
      </w:tr>
      <w:tr w:rsidR="001A36D8" w:rsidRPr="00A561D2" w14:paraId="5EAADCCB" w14:textId="77777777" w:rsidTr="00D87D98">
        <w:tc>
          <w:tcPr>
            <w:tcW w:w="3639" w:type="dxa"/>
            <w:gridSpan w:val="2"/>
          </w:tcPr>
          <w:p w14:paraId="18A8702A" w14:textId="3458FDED" w:rsidR="001474D4" w:rsidRDefault="001474D4" w:rsidP="0004385A">
            <w:pPr>
              <w:jc w:val="center"/>
              <w:rPr>
                <w:rFonts w:cstheme="minorHAnsi"/>
                <w:b/>
                <w:sz w:val="20"/>
                <w:u w:val="single"/>
              </w:rPr>
            </w:pPr>
            <w:r w:rsidRPr="00A561D2">
              <w:rPr>
                <w:rFonts w:cstheme="minorHAnsi"/>
                <w:b/>
                <w:sz w:val="20"/>
                <w:u w:val="single"/>
              </w:rPr>
              <w:t>Originating Department/Ministry:</w:t>
            </w:r>
          </w:p>
          <w:p w14:paraId="05478464" w14:textId="77777777" w:rsidR="00643F7C" w:rsidRPr="00A561D2" w:rsidRDefault="00643F7C" w:rsidP="0004385A">
            <w:pPr>
              <w:jc w:val="center"/>
              <w:rPr>
                <w:rFonts w:cstheme="minorHAnsi"/>
                <w:b/>
                <w:sz w:val="20"/>
                <w:u w:val="single"/>
              </w:rPr>
            </w:pPr>
          </w:p>
          <w:p w14:paraId="10E3B76E" w14:textId="2C638E2B" w:rsidR="00296104" w:rsidRPr="00A561D2" w:rsidRDefault="00296104" w:rsidP="00A561D2">
            <w:pPr>
              <w:rPr>
                <w:rFonts w:cstheme="minorHAnsi"/>
              </w:rPr>
            </w:pPr>
          </w:p>
        </w:tc>
        <w:tc>
          <w:tcPr>
            <w:tcW w:w="5371" w:type="dxa"/>
            <w:gridSpan w:val="2"/>
          </w:tcPr>
          <w:p w14:paraId="0B00A4F8" w14:textId="77777777" w:rsidR="001474D4" w:rsidRPr="00A561D2" w:rsidRDefault="0004385A" w:rsidP="0004385A">
            <w:pPr>
              <w:jc w:val="center"/>
              <w:rPr>
                <w:rFonts w:cstheme="minorHAnsi"/>
                <w:b/>
                <w:sz w:val="20"/>
                <w:u w:val="single"/>
              </w:rPr>
            </w:pPr>
            <w:r w:rsidRPr="00A561D2">
              <w:rPr>
                <w:rFonts w:cstheme="minorHAnsi"/>
                <w:b/>
                <w:sz w:val="20"/>
                <w:u w:val="single"/>
              </w:rPr>
              <w:t>Date:</w:t>
            </w:r>
          </w:p>
          <w:p w14:paraId="32C585CD" w14:textId="4C245665" w:rsidR="0004385A" w:rsidRPr="00A561D2" w:rsidRDefault="0004385A" w:rsidP="0055233F">
            <w:pPr>
              <w:rPr>
                <w:rFonts w:cstheme="minorHAnsi"/>
              </w:rPr>
            </w:pPr>
          </w:p>
        </w:tc>
      </w:tr>
      <w:tr w:rsidR="00643F7C" w:rsidRPr="00A561D2" w14:paraId="13F8B368" w14:textId="77777777" w:rsidTr="00D87D98">
        <w:tc>
          <w:tcPr>
            <w:tcW w:w="3639" w:type="dxa"/>
            <w:gridSpan w:val="2"/>
          </w:tcPr>
          <w:p w14:paraId="0067D117" w14:textId="0640F6C5" w:rsidR="00643F7C" w:rsidRDefault="00643F7C" w:rsidP="00643F7C">
            <w:pPr>
              <w:jc w:val="center"/>
              <w:rPr>
                <w:rFonts w:cstheme="minorHAnsi"/>
                <w:b/>
                <w:sz w:val="20"/>
                <w:u w:val="single"/>
              </w:rPr>
            </w:pPr>
            <w:r>
              <w:rPr>
                <w:rFonts w:cstheme="minorHAnsi"/>
                <w:b/>
                <w:sz w:val="20"/>
                <w:u w:val="single"/>
              </w:rPr>
              <w:t>Value of Procurement (KYD)</w:t>
            </w:r>
            <w:r w:rsidRPr="00A561D2">
              <w:rPr>
                <w:rFonts w:cstheme="minorHAnsi"/>
                <w:b/>
                <w:sz w:val="20"/>
                <w:u w:val="single"/>
              </w:rPr>
              <w:t>:</w:t>
            </w:r>
          </w:p>
          <w:p w14:paraId="23AE92DF" w14:textId="77777777" w:rsidR="00643F7C" w:rsidRPr="00A561D2" w:rsidRDefault="00643F7C" w:rsidP="00643F7C">
            <w:pPr>
              <w:jc w:val="center"/>
              <w:rPr>
                <w:rFonts w:cstheme="minorHAnsi"/>
                <w:b/>
                <w:sz w:val="20"/>
                <w:u w:val="single"/>
              </w:rPr>
            </w:pPr>
          </w:p>
          <w:p w14:paraId="776C2CD4" w14:textId="77777777" w:rsidR="00643F7C" w:rsidRPr="00A561D2" w:rsidRDefault="00643F7C" w:rsidP="0004385A">
            <w:pPr>
              <w:jc w:val="center"/>
              <w:rPr>
                <w:rFonts w:cstheme="minorHAnsi"/>
                <w:b/>
                <w:sz w:val="20"/>
                <w:u w:val="single"/>
              </w:rPr>
            </w:pPr>
          </w:p>
        </w:tc>
        <w:tc>
          <w:tcPr>
            <w:tcW w:w="5371" w:type="dxa"/>
            <w:gridSpan w:val="2"/>
          </w:tcPr>
          <w:p w14:paraId="0C00C0FF" w14:textId="1E5E4D6D" w:rsidR="00643F7C" w:rsidRPr="00A561D2" w:rsidRDefault="00643F7C" w:rsidP="0004385A">
            <w:pPr>
              <w:jc w:val="center"/>
              <w:rPr>
                <w:rFonts w:cstheme="minorHAnsi"/>
                <w:b/>
                <w:sz w:val="20"/>
                <w:u w:val="single"/>
              </w:rPr>
            </w:pPr>
            <w:r>
              <w:rPr>
                <w:rFonts w:cstheme="minorHAnsi"/>
                <w:b/>
                <w:sz w:val="20"/>
                <w:u w:val="single"/>
              </w:rPr>
              <w:t>Proposed Vendor:</w:t>
            </w:r>
          </w:p>
        </w:tc>
      </w:tr>
      <w:tr w:rsidR="007464A0" w:rsidRPr="00A561D2" w14:paraId="1683967F" w14:textId="77777777" w:rsidTr="00977A3E">
        <w:tc>
          <w:tcPr>
            <w:tcW w:w="9010" w:type="dxa"/>
            <w:gridSpan w:val="4"/>
          </w:tcPr>
          <w:p w14:paraId="730EB6B1" w14:textId="2CD779B2" w:rsidR="007464A0" w:rsidRPr="00A561D2" w:rsidRDefault="007464A0" w:rsidP="007464A0">
            <w:pPr>
              <w:jc w:val="center"/>
              <w:rPr>
                <w:rFonts w:cstheme="minorHAnsi"/>
                <w:b/>
                <w:sz w:val="20"/>
                <w:u w:val="single"/>
              </w:rPr>
            </w:pPr>
            <w:r w:rsidRPr="00A561D2">
              <w:rPr>
                <w:rFonts w:cstheme="minorHAnsi"/>
              </w:rPr>
              <w:t>Category of requirement:</w:t>
            </w:r>
          </w:p>
        </w:tc>
      </w:tr>
      <w:tr w:rsidR="007464A0" w:rsidRPr="00A561D2" w14:paraId="07E6C13A" w14:textId="77777777" w:rsidTr="00977A3E">
        <w:tc>
          <w:tcPr>
            <w:tcW w:w="9010" w:type="dxa"/>
            <w:gridSpan w:val="4"/>
          </w:tcPr>
          <w:p w14:paraId="4BEF896A" w14:textId="77777777" w:rsidR="007464A0" w:rsidRPr="00A561D2" w:rsidRDefault="007464A0" w:rsidP="007464A0">
            <w:pPr>
              <w:rPr>
                <w:rFonts w:cstheme="minorHAnsi"/>
              </w:rPr>
            </w:pPr>
            <w:r w:rsidRPr="00A561D2">
              <w:rPr>
                <w:rFonts w:cstheme="min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2F558075" wp14:editId="7B6B9A93">
                      <wp:simplePos x="0" y="0"/>
                      <wp:positionH relativeFrom="column">
                        <wp:posOffset>4686300</wp:posOffset>
                      </wp:positionH>
                      <wp:positionV relativeFrom="paragraph">
                        <wp:posOffset>354330</wp:posOffset>
                      </wp:positionV>
                      <wp:extent cx="1470356" cy="226060"/>
                      <wp:effectExtent l="0" t="0" r="0" b="254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70356" cy="2260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405D683" w14:textId="0DF62B56" w:rsidR="00961771" w:rsidRPr="00904F6C" w:rsidRDefault="00961771" w:rsidP="00A561D2">
                                  <w:pPr>
                                    <w:spacing w:after="0" w:line="240" w:lineRule="auto"/>
                                    <w:rPr>
                                      <w:b/>
                                      <w:color w:val="632423" w:themeColor="accent2" w:themeShade="80"/>
                                      <w:sz w:val="20"/>
                                    </w:rPr>
                                  </w:pPr>
                                  <w:r w:rsidRPr="00904F6C">
                                    <w:rPr>
                                      <w:b/>
                                      <w:color w:val="632423" w:themeColor="accent2" w:themeShade="80"/>
                                      <w:sz w:val="20"/>
                                    </w:rPr>
                                    <w:t xml:space="preserve">Please </w:t>
                                  </w:r>
                                  <w:r>
                                    <w:rPr>
                                      <w:b/>
                                      <w:color w:val="632423" w:themeColor="accent2" w:themeShade="80"/>
                                      <w:sz w:val="20"/>
                                    </w:rPr>
                                    <w:t>s</w:t>
                                  </w:r>
                                  <w:r w:rsidRPr="00904F6C">
                                    <w:rPr>
                                      <w:b/>
                                      <w:color w:val="632423" w:themeColor="accent2" w:themeShade="80"/>
                                      <w:sz w:val="20"/>
                                    </w:rPr>
                                    <w:t>tate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55807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369pt;margin-top:27.9pt;width:115.8pt;height:17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" filled="f" stroked="f" strokeweight=".5pt">
                      <v:textbox>
                        <w:txbxContent>
                          <w:p w14:paraId="6405D683" w14:textId="0DF62B56" w:rsidR="00961771" w:rsidRPr="00904F6C" w:rsidRDefault="00961771" w:rsidP="00A561D2">
                            <w:pPr>
                              <w:spacing w:after="0" w:line="240" w:lineRule="auto"/>
                              <w:rPr>
                                <w:b/>
                                <w:color w:val="632423" w:themeColor="accent2" w:themeShade="80"/>
                                <w:sz w:val="20"/>
                              </w:rPr>
                            </w:pPr>
                            <w:r w:rsidRPr="00904F6C">
                              <w:rPr>
                                <w:b/>
                                <w:color w:val="632423" w:themeColor="accent2" w:themeShade="80"/>
                                <w:sz w:val="20"/>
                              </w:rPr>
                              <w:t xml:space="preserve">Please </w:t>
                            </w:r>
                            <w:r>
                              <w:rPr>
                                <w:b/>
                                <w:color w:val="632423" w:themeColor="accent2" w:themeShade="80"/>
                                <w:sz w:val="20"/>
                              </w:rPr>
                              <w:t>s</w:t>
                            </w:r>
                            <w:r w:rsidRPr="00904F6C">
                              <w:rPr>
                                <w:b/>
                                <w:color w:val="632423" w:themeColor="accent2" w:themeShade="80"/>
                                <w:sz w:val="20"/>
                              </w:rPr>
                              <w:t>tate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sdt>
              <w:sdtPr>
                <w:rPr>
                  <w:rFonts w:cstheme="minorHAnsi"/>
                </w:rPr>
                <w:id w:val="1774897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61D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561D2">
              <w:rPr>
                <w:rFonts w:cstheme="minorHAnsi"/>
              </w:rPr>
              <w:t xml:space="preserve">Infrastructure    </w:t>
            </w:r>
            <w:sdt>
              <w:sdtPr>
                <w:rPr>
                  <w:rFonts w:cstheme="minorHAnsi"/>
                </w:rPr>
                <w:id w:val="-552456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61D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561D2">
              <w:rPr>
                <w:rFonts w:cstheme="minorHAnsi"/>
              </w:rPr>
              <w:t xml:space="preserve">Education    </w:t>
            </w:r>
            <w:sdt>
              <w:sdtPr>
                <w:rPr>
                  <w:rFonts w:cstheme="minorHAnsi"/>
                </w:rPr>
                <w:id w:val="-1600946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61D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561D2">
              <w:rPr>
                <w:rFonts w:cstheme="minorHAnsi"/>
              </w:rPr>
              <w:t xml:space="preserve">Community Services   </w:t>
            </w:r>
            <w:sdt>
              <w:sdtPr>
                <w:rPr>
                  <w:rFonts w:cstheme="minorHAnsi"/>
                </w:rPr>
                <w:id w:val="-1225919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61D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561D2">
              <w:rPr>
                <w:rFonts w:cstheme="minorHAnsi"/>
              </w:rPr>
              <w:t xml:space="preserve">Repair/Maintenance  </w:t>
            </w:r>
            <w:sdt>
              <w:sdtPr>
                <w:rPr>
                  <w:rFonts w:cstheme="minorHAnsi"/>
                </w:rPr>
                <w:id w:val="1438099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61D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561D2">
              <w:rPr>
                <w:rFonts w:cstheme="minorHAnsi"/>
              </w:rPr>
              <w:t>Consumables</w:t>
            </w:r>
          </w:p>
          <w:p w14:paraId="3F7782EC" w14:textId="77777777" w:rsidR="007464A0" w:rsidRPr="00A561D2" w:rsidRDefault="00DA4DAC" w:rsidP="007464A0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46025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4A0" w:rsidRPr="00A561D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464A0" w:rsidRPr="00A561D2">
              <w:rPr>
                <w:rFonts w:cstheme="minorHAnsi"/>
              </w:rPr>
              <w:t xml:space="preserve">Health                 </w:t>
            </w:r>
            <w:sdt>
              <w:sdtPr>
                <w:rPr>
                  <w:rFonts w:cstheme="minorHAnsi"/>
                </w:rPr>
                <w:id w:val="967554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4A0" w:rsidRPr="00A561D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464A0" w:rsidRPr="00A561D2">
              <w:rPr>
                <w:rFonts w:cstheme="minorHAnsi"/>
              </w:rPr>
              <w:t xml:space="preserve">Agriculture  </w:t>
            </w:r>
            <w:sdt>
              <w:sdtPr>
                <w:rPr>
                  <w:rFonts w:cstheme="minorHAnsi"/>
                </w:rPr>
                <w:id w:val="-1203320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4A0" w:rsidRPr="00A561D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464A0" w:rsidRPr="00A561D2">
              <w:rPr>
                <w:rFonts w:cstheme="minorHAnsi"/>
              </w:rPr>
              <w:t xml:space="preserve"> Tourism/Culture         </w:t>
            </w:r>
            <w:sdt>
              <w:sdtPr>
                <w:rPr>
                  <w:rFonts w:cstheme="minorHAnsi"/>
                </w:rPr>
                <w:id w:val="515959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4A0" w:rsidRPr="00A561D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464A0" w:rsidRPr="00A561D2">
              <w:rPr>
                <w:rFonts w:cstheme="minorHAnsi"/>
              </w:rPr>
              <w:t xml:space="preserve">Consultancy                 </w:t>
            </w:r>
            <w:sdt>
              <w:sdtPr>
                <w:rPr>
                  <w:rFonts w:cstheme="minorHAnsi"/>
                </w:rPr>
                <w:id w:val="1770888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4A0" w:rsidRPr="00A561D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464A0" w:rsidRPr="00A561D2">
              <w:rPr>
                <w:rFonts w:cstheme="minorHAnsi"/>
              </w:rPr>
              <w:t>Temp Labour</w:t>
            </w:r>
          </w:p>
          <w:p w14:paraId="3164ED0C" w14:textId="6064D53F" w:rsidR="007464A0" w:rsidRPr="00A561D2" w:rsidRDefault="00DA4DAC" w:rsidP="007464A0">
            <w:pPr>
              <w:jc w:val="center"/>
              <w:rPr>
                <w:rFonts w:cstheme="minorHAnsi"/>
                <w:b/>
                <w:sz w:val="20"/>
                <w:u w:val="single"/>
              </w:rPr>
            </w:pPr>
            <w:sdt>
              <w:sdtPr>
                <w:rPr>
                  <w:rFonts w:cstheme="minorHAnsi"/>
                </w:rPr>
                <w:id w:val="-1565249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F7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464A0" w:rsidRPr="00A561D2">
              <w:rPr>
                <w:rFonts w:cstheme="minorHAnsi"/>
              </w:rPr>
              <w:t xml:space="preserve">Estates/Works   </w:t>
            </w:r>
            <w:sdt>
              <w:sdtPr>
                <w:rPr>
                  <w:rFonts w:cstheme="minorHAnsi"/>
                </w:rPr>
                <w:id w:val="625675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4A0" w:rsidRPr="00A561D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464A0" w:rsidRPr="00A561D2">
              <w:rPr>
                <w:rFonts w:cstheme="minorHAnsi"/>
              </w:rPr>
              <w:t xml:space="preserve">IT                   </w:t>
            </w:r>
            <w:sdt>
              <w:sdtPr>
                <w:rPr>
                  <w:rFonts w:cstheme="minorHAnsi"/>
                </w:rPr>
                <w:id w:val="488060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4A0" w:rsidRPr="00A561D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464A0" w:rsidRPr="00A561D2">
              <w:rPr>
                <w:rFonts w:cstheme="minorHAnsi"/>
              </w:rPr>
              <w:t xml:space="preserve"> Security                        </w:t>
            </w:r>
            <w:sdt>
              <w:sdtPr>
                <w:rPr>
                  <w:rFonts w:cstheme="minorHAnsi"/>
                </w:rPr>
                <w:id w:val="1379750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4A0" w:rsidRPr="00A561D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464A0" w:rsidRPr="00A561D2">
              <w:rPr>
                <w:rFonts w:cstheme="minorHAnsi"/>
              </w:rPr>
              <w:t xml:space="preserve">Other: </w:t>
            </w:r>
          </w:p>
        </w:tc>
      </w:tr>
      <w:tr w:rsidR="007464A0" w:rsidRPr="00A561D2" w14:paraId="50A487F8" w14:textId="77777777" w:rsidTr="00D87D98">
        <w:tblPrEx>
          <w:tblBorders>
            <w:top w:val="single" w:sz="4" w:space="0" w:color="auto"/>
          </w:tblBorders>
        </w:tblPrEx>
        <w:trPr>
          <w:trHeight w:val="20"/>
        </w:trPr>
        <w:tc>
          <w:tcPr>
            <w:tcW w:w="3639" w:type="dxa"/>
            <w:gridSpan w:val="2"/>
            <w:vAlign w:val="center"/>
            <w:hideMark/>
          </w:tcPr>
          <w:p w14:paraId="1DEF8D29" w14:textId="0BC102DC" w:rsidR="00A561D2" w:rsidRPr="00A561D2" w:rsidRDefault="007464A0" w:rsidP="00A561D2">
            <w:pPr>
              <w:spacing w:before="360"/>
              <w:jc w:val="center"/>
              <w:rPr>
                <w:rFonts w:eastAsia="Times New Roman" w:cstheme="minorHAnsi"/>
                <w:b/>
                <w:bCs/>
                <w:sz w:val="19"/>
                <w:szCs w:val="19"/>
              </w:rPr>
            </w:pPr>
            <w:r w:rsidRPr="00A561D2">
              <w:rPr>
                <w:rFonts w:eastAsia="Times New Roman" w:cstheme="minorHAnsi"/>
                <w:b/>
                <w:bCs/>
                <w:sz w:val="19"/>
                <w:szCs w:val="19"/>
              </w:rPr>
              <w:t>QUESTION</w:t>
            </w:r>
          </w:p>
        </w:tc>
        <w:tc>
          <w:tcPr>
            <w:tcW w:w="5371" w:type="dxa"/>
            <w:gridSpan w:val="2"/>
            <w:vAlign w:val="center"/>
            <w:hideMark/>
          </w:tcPr>
          <w:p w14:paraId="0A072F0C" w14:textId="7526EF2B" w:rsidR="007464A0" w:rsidRPr="00A561D2" w:rsidRDefault="00A561D2" w:rsidP="00A561D2">
            <w:pPr>
              <w:spacing w:before="360"/>
              <w:jc w:val="center"/>
              <w:rPr>
                <w:rFonts w:eastAsia="Times New Roman" w:cstheme="minorHAnsi"/>
                <w:b/>
                <w:bCs/>
                <w:sz w:val="19"/>
                <w:szCs w:val="19"/>
              </w:rPr>
            </w:pPr>
            <w:r w:rsidRPr="00A561D2">
              <w:rPr>
                <w:rFonts w:eastAsia="Times New Roman" w:cstheme="minorHAnsi"/>
                <w:b/>
                <w:bCs/>
                <w:sz w:val="19"/>
                <w:szCs w:val="19"/>
              </w:rPr>
              <w:t>RESPONSE</w:t>
            </w:r>
          </w:p>
        </w:tc>
      </w:tr>
      <w:tr w:rsidR="00D87D98" w:rsidRPr="00A561D2" w14:paraId="70032986" w14:textId="77777777" w:rsidTr="00D87D98">
        <w:tblPrEx>
          <w:tblBorders>
            <w:top w:val="single" w:sz="4" w:space="0" w:color="auto"/>
          </w:tblBorders>
        </w:tblPrEx>
        <w:tc>
          <w:tcPr>
            <w:tcW w:w="3639" w:type="dxa"/>
            <w:gridSpan w:val="2"/>
          </w:tcPr>
          <w:p w14:paraId="7BAFBCC7" w14:textId="4D7B8912" w:rsidR="00D87D98" w:rsidRPr="00A561D2" w:rsidRDefault="00D87D98" w:rsidP="00D87D98">
            <w:pPr>
              <w:spacing w:after="158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W</w:t>
            </w:r>
            <w:r w:rsidRPr="00A561D2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hich exception to the competitive process as per the </w:t>
            </w:r>
            <w:hyperlink r:id="rId7" w:history="1">
              <w:r w:rsidRPr="00A561D2">
                <w:rPr>
                  <w:rStyle w:val="Hyperlink"/>
                  <w:rFonts w:cstheme="minorHAnsi"/>
                  <w:b/>
                  <w:sz w:val="18"/>
                  <w:szCs w:val="18"/>
                </w:rPr>
                <w:t>Direct Award Process document</w:t>
              </w:r>
            </w:hyperlink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applies to this procurement?</w:t>
            </w:r>
          </w:p>
        </w:tc>
        <w:tc>
          <w:tcPr>
            <w:tcW w:w="5371" w:type="dxa"/>
            <w:gridSpan w:val="2"/>
          </w:tcPr>
          <w:p w14:paraId="1FEA065F" w14:textId="312BD51F" w:rsidR="00D87D98" w:rsidRPr="00A561D2" w:rsidRDefault="00D87D98" w:rsidP="00D87D98">
            <w:pPr>
              <w:spacing w:after="158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Regulation 5(1</w:t>
            </w:r>
            <w:proofErr w:type="gramStart"/>
            <w:r>
              <w:rPr>
                <w:rFonts w:eastAsia="Times New Roman" w:cstheme="minorHAnsi"/>
                <w:color w:val="000000"/>
                <w:sz w:val="18"/>
                <w:szCs w:val="18"/>
              </w:rPr>
              <w:t>)(</w:t>
            </w:r>
            <w:proofErr w:type="gramEnd"/>
            <w:r w:rsidRPr="00643F7C"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  <w:t>insert appropriate letter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), paste associated wording and explain how and why it applies.</w:t>
            </w:r>
          </w:p>
        </w:tc>
      </w:tr>
      <w:tr w:rsidR="00D87D98" w:rsidRPr="00A561D2" w14:paraId="2C43DC61" w14:textId="77777777" w:rsidTr="00D87D98">
        <w:tblPrEx>
          <w:tblBorders>
            <w:top w:val="single" w:sz="4" w:space="0" w:color="auto"/>
          </w:tblBorders>
        </w:tblPrEx>
        <w:tc>
          <w:tcPr>
            <w:tcW w:w="3639" w:type="dxa"/>
            <w:gridSpan w:val="2"/>
            <w:hideMark/>
          </w:tcPr>
          <w:p w14:paraId="5301202A" w14:textId="77777777" w:rsidR="00D87D98" w:rsidRPr="00A561D2" w:rsidRDefault="00D87D98" w:rsidP="00D87D98">
            <w:pPr>
              <w:spacing w:after="158" w:line="276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561D2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Is the proposed sole source contract linked to a previous procurement? </w:t>
            </w:r>
          </w:p>
        </w:tc>
        <w:tc>
          <w:tcPr>
            <w:tcW w:w="5371" w:type="dxa"/>
            <w:gridSpan w:val="2"/>
          </w:tcPr>
          <w:p w14:paraId="6D3BDAC0" w14:textId="77777777" w:rsidR="00D87D98" w:rsidRPr="00A561D2" w:rsidRDefault="00D87D98" w:rsidP="00D87D98">
            <w:pPr>
              <w:spacing w:after="158" w:line="276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D87D98" w:rsidRPr="00A561D2" w14:paraId="4BE6D2A3" w14:textId="77777777" w:rsidTr="00D87D98">
        <w:tblPrEx>
          <w:tblBorders>
            <w:top w:val="single" w:sz="4" w:space="0" w:color="auto"/>
          </w:tblBorders>
        </w:tblPrEx>
        <w:tc>
          <w:tcPr>
            <w:tcW w:w="3639" w:type="dxa"/>
            <w:gridSpan w:val="2"/>
            <w:hideMark/>
          </w:tcPr>
          <w:p w14:paraId="426A4CFB" w14:textId="77777777" w:rsidR="00D87D98" w:rsidRPr="00A561D2" w:rsidRDefault="00D87D98" w:rsidP="00D87D98">
            <w:pPr>
              <w:spacing w:after="158" w:line="276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561D2">
              <w:rPr>
                <w:rFonts w:eastAsia="Times New Roman" w:cstheme="minorHAnsi"/>
                <w:color w:val="000000"/>
                <w:sz w:val="18"/>
                <w:szCs w:val="18"/>
              </w:rPr>
              <w:t>Notwithstanding the approved strategy, is it feasible and/or affordable to compete the requirement?</w:t>
            </w:r>
          </w:p>
        </w:tc>
        <w:tc>
          <w:tcPr>
            <w:tcW w:w="5371" w:type="dxa"/>
            <w:gridSpan w:val="2"/>
          </w:tcPr>
          <w:p w14:paraId="03180790" w14:textId="77777777" w:rsidR="00D87D98" w:rsidRPr="00A561D2" w:rsidRDefault="00D87D98" w:rsidP="00D87D98">
            <w:pPr>
              <w:spacing w:after="158" w:line="276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D87D98" w:rsidRPr="00A561D2" w14:paraId="57B50196" w14:textId="77777777" w:rsidTr="00D87D98">
        <w:tblPrEx>
          <w:tblBorders>
            <w:top w:val="single" w:sz="4" w:space="0" w:color="auto"/>
          </w:tblBorders>
        </w:tblPrEx>
        <w:tc>
          <w:tcPr>
            <w:tcW w:w="3639" w:type="dxa"/>
            <w:gridSpan w:val="2"/>
            <w:hideMark/>
          </w:tcPr>
          <w:p w14:paraId="712BA150" w14:textId="77777777" w:rsidR="00D87D98" w:rsidRPr="00A561D2" w:rsidRDefault="00D87D98" w:rsidP="00D87D98">
            <w:pPr>
              <w:spacing w:after="158" w:line="276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561D2">
              <w:rPr>
                <w:rFonts w:eastAsia="Times New Roman" w:cstheme="minorHAnsi"/>
                <w:color w:val="000000"/>
                <w:sz w:val="18"/>
                <w:szCs w:val="18"/>
              </w:rPr>
              <w:t>If not, provide the related rationale in terms of cost, schedule, etc.</w:t>
            </w:r>
          </w:p>
        </w:tc>
        <w:tc>
          <w:tcPr>
            <w:tcW w:w="5371" w:type="dxa"/>
            <w:gridSpan w:val="2"/>
            <w:hideMark/>
          </w:tcPr>
          <w:p w14:paraId="31D872B3" w14:textId="77777777" w:rsidR="00D87D98" w:rsidRPr="00A561D2" w:rsidRDefault="00D87D98" w:rsidP="00D87D98">
            <w:pPr>
              <w:tabs>
                <w:tab w:val="left" w:pos="2895"/>
              </w:tabs>
              <w:spacing w:after="158" w:line="276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561D2">
              <w:rPr>
                <w:rFonts w:eastAsia="Times New Roman" w:cstheme="minorHAnsi"/>
                <w:color w:val="000000"/>
                <w:sz w:val="18"/>
                <w:szCs w:val="18"/>
              </w:rPr>
              <w:tab/>
            </w:r>
          </w:p>
        </w:tc>
      </w:tr>
      <w:tr w:rsidR="00D87D98" w:rsidRPr="00A561D2" w14:paraId="1EE5245A" w14:textId="77777777" w:rsidTr="00D87D98">
        <w:tblPrEx>
          <w:tblBorders>
            <w:top w:val="single" w:sz="4" w:space="0" w:color="auto"/>
          </w:tblBorders>
        </w:tblPrEx>
        <w:tc>
          <w:tcPr>
            <w:tcW w:w="3639" w:type="dxa"/>
            <w:gridSpan w:val="2"/>
            <w:hideMark/>
          </w:tcPr>
          <w:p w14:paraId="560AB90C" w14:textId="77777777" w:rsidR="00D87D98" w:rsidRPr="00A561D2" w:rsidRDefault="00D87D98" w:rsidP="00D87D98">
            <w:pPr>
              <w:spacing w:after="158" w:line="276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561D2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Does the Vendor or its approved distributors have exclusive ownership of the goods or services in question? If yes, provide details. </w:t>
            </w:r>
          </w:p>
        </w:tc>
        <w:tc>
          <w:tcPr>
            <w:tcW w:w="5371" w:type="dxa"/>
            <w:gridSpan w:val="2"/>
          </w:tcPr>
          <w:p w14:paraId="7469EE3A" w14:textId="77777777" w:rsidR="00D87D98" w:rsidRPr="00A561D2" w:rsidRDefault="00D87D98" w:rsidP="00D87D98">
            <w:pPr>
              <w:spacing w:after="158" w:line="276" w:lineRule="auto"/>
              <w:ind w:left="300" w:right="150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D87D98" w:rsidRPr="00A561D2" w14:paraId="1D677810" w14:textId="77777777" w:rsidTr="00D87D98">
        <w:tblPrEx>
          <w:tblBorders>
            <w:top w:val="single" w:sz="4" w:space="0" w:color="auto"/>
          </w:tblBorders>
        </w:tblPrEx>
        <w:tc>
          <w:tcPr>
            <w:tcW w:w="3639" w:type="dxa"/>
            <w:gridSpan w:val="2"/>
            <w:hideMark/>
          </w:tcPr>
          <w:p w14:paraId="57B05F25" w14:textId="77777777" w:rsidR="00D87D98" w:rsidRPr="00A561D2" w:rsidRDefault="00D87D98" w:rsidP="00D87D98">
            <w:pPr>
              <w:spacing w:after="158" w:line="276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561D2">
              <w:rPr>
                <w:rFonts w:eastAsia="Times New Roman" w:cstheme="minorHAnsi"/>
                <w:color w:val="000000"/>
                <w:sz w:val="18"/>
                <w:szCs w:val="18"/>
              </w:rPr>
              <w:lastRenderedPageBreak/>
              <w:t>Are there legal and/or regulatory considerations precluding open competition for this good or service? If yes, provide details.</w:t>
            </w:r>
          </w:p>
        </w:tc>
        <w:tc>
          <w:tcPr>
            <w:tcW w:w="5371" w:type="dxa"/>
            <w:gridSpan w:val="2"/>
          </w:tcPr>
          <w:p w14:paraId="243EEF1A" w14:textId="77777777" w:rsidR="00D87D98" w:rsidRPr="00A561D2" w:rsidRDefault="00D87D98" w:rsidP="00D87D98">
            <w:pPr>
              <w:spacing w:after="158" w:line="276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D87D98" w:rsidRPr="00A561D2" w14:paraId="4F51780F" w14:textId="77777777" w:rsidTr="00D87D98">
        <w:tblPrEx>
          <w:tblBorders>
            <w:top w:val="single" w:sz="4" w:space="0" w:color="auto"/>
          </w:tblBorders>
        </w:tblPrEx>
        <w:tc>
          <w:tcPr>
            <w:tcW w:w="3639" w:type="dxa"/>
            <w:gridSpan w:val="2"/>
            <w:hideMark/>
          </w:tcPr>
          <w:p w14:paraId="2575B975" w14:textId="65CC7400" w:rsidR="00D87D98" w:rsidRPr="00A561D2" w:rsidRDefault="00D87D98" w:rsidP="00D87D98">
            <w:pPr>
              <w:spacing w:after="158" w:line="276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561D2">
              <w:rPr>
                <w:rFonts w:eastAsia="Times New Roman" w:cstheme="minorHAnsi"/>
                <w:color w:val="000000"/>
                <w:sz w:val="18"/>
                <w:szCs w:val="18"/>
              </w:rPr>
              <w:t>Are there alternative sources of supply fo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r the same or equivalent materia</w:t>
            </w:r>
            <w:r w:rsidRPr="00A561D2">
              <w:rPr>
                <w:rFonts w:eastAsia="Times New Roman" w:cstheme="minorHAnsi"/>
                <w:color w:val="000000"/>
                <w:sz w:val="18"/>
                <w:szCs w:val="18"/>
              </w:rPr>
              <w:t>l/support? If no, explain.</w:t>
            </w:r>
          </w:p>
        </w:tc>
        <w:tc>
          <w:tcPr>
            <w:tcW w:w="5371" w:type="dxa"/>
            <w:gridSpan w:val="2"/>
          </w:tcPr>
          <w:p w14:paraId="30588776" w14:textId="77777777" w:rsidR="00D87D98" w:rsidRPr="00A561D2" w:rsidRDefault="00D87D98" w:rsidP="00D87D98">
            <w:pPr>
              <w:spacing w:after="158" w:line="276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D87D98" w:rsidRPr="00A561D2" w14:paraId="42ED8C00" w14:textId="77777777" w:rsidTr="00D87D98">
        <w:tblPrEx>
          <w:tblBorders>
            <w:top w:val="single" w:sz="4" w:space="0" w:color="auto"/>
          </w:tblBorders>
        </w:tblPrEx>
        <w:tc>
          <w:tcPr>
            <w:tcW w:w="3639" w:type="dxa"/>
            <w:gridSpan w:val="2"/>
            <w:hideMark/>
          </w:tcPr>
          <w:p w14:paraId="6FA5494E" w14:textId="77777777" w:rsidR="00D87D98" w:rsidRPr="00A561D2" w:rsidRDefault="00D87D98" w:rsidP="00D87D98">
            <w:pPr>
              <w:spacing w:after="158" w:line="276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561D2">
              <w:rPr>
                <w:rFonts w:eastAsia="Times New Roman" w:cstheme="minorHAnsi"/>
                <w:color w:val="000000"/>
                <w:sz w:val="18"/>
                <w:szCs w:val="18"/>
              </w:rPr>
              <w:t>Explain why the price is fair and reasonable; describe how price support was obtained; and summarize negotiations.</w:t>
            </w:r>
          </w:p>
        </w:tc>
        <w:tc>
          <w:tcPr>
            <w:tcW w:w="5371" w:type="dxa"/>
            <w:gridSpan w:val="2"/>
          </w:tcPr>
          <w:p w14:paraId="32FA2F18" w14:textId="77777777" w:rsidR="00D87D98" w:rsidRPr="00A561D2" w:rsidRDefault="00D87D98" w:rsidP="00D87D98">
            <w:pPr>
              <w:spacing w:after="158" w:line="276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D87D98" w:rsidRPr="00A561D2" w14:paraId="19A880D5" w14:textId="77777777" w:rsidTr="00D87D98">
        <w:tblPrEx>
          <w:tblBorders>
            <w:top w:val="single" w:sz="4" w:space="0" w:color="auto"/>
          </w:tblBorders>
        </w:tblPrEx>
        <w:tc>
          <w:tcPr>
            <w:tcW w:w="3639" w:type="dxa"/>
            <w:gridSpan w:val="2"/>
            <w:hideMark/>
          </w:tcPr>
          <w:p w14:paraId="2E20C580" w14:textId="77777777" w:rsidR="00D87D98" w:rsidRPr="00A561D2" w:rsidRDefault="00D87D98" w:rsidP="00D87D98">
            <w:pPr>
              <w:spacing w:after="158" w:line="276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561D2">
              <w:rPr>
                <w:rFonts w:eastAsia="Times New Roman" w:cstheme="minorHAnsi"/>
                <w:color w:val="000000"/>
                <w:sz w:val="18"/>
                <w:szCs w:val="18"/>
              </w:rPr>
              <w:t>Are there any other factors that have led to a recommendation for a non-competitive process? If yes, provide details and rationale.</w:t>
            </w:r>
          </w:p>
        </w:tc>
        <w:tc>
          <w:tcPr>
            <w:tcW w:w="5371" w:type="dxa"/>
            <w:gridSpan w:val="2"/>
          </w:tcPr>
          <w:p w14:paraId="3A458FC0" w14:textId="77777777" w:rsidR="00D87D98" w:rsidRPr="00A561D2" w:rsidRDefault="00D87D98" w:rsidP="00D87D98">
            <w:pPr>
              <w:pStyle w:val="ListParagraph"/>
              <w:spacing w:line="276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D87D98" w:rsidRPr="00A561D2" w14:paraId="61CCD07E" w14:textId="77777777" w:rsidTr="00D87D98">
        <w:tblPrEx>
          <w:tblBorders>
            <w:top w:val="single" w:sz="4" w:space="0" w:color="auto"/>
          </w:tblBorders>
        </w:tblPrEx>
        <w:tc>
          <w:tcPr>
            <w:tcW w:w="3639" w:type="dxa"/>
            <w:gridSpan w:val="2"/>
            <w:hideMark/>
          </w:tcPr>
          <w:p w14:paraId="70633B2D" w14:textId="041B5612" w:rsidR="00D87D98" w:rsidRPr="00A561D2" w:rsidRDefault="00D87D98" w:rsidP="00D87D98">
            <w:pPr>
              <w:spacing w:after="158" w:line="276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561D2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What is the likelihood of an amendment or follow-on contract to the same 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vendor</w:t>
            </w:r>
            <w:r w:rsidRPr="00A561D2">
              <w:rPr>
                <w:rFonts w:eastAsia="Times New Roman" w:cstheme="minorHAnsi"/>
                <w:color w:val="000000"/>
                <w:sz w:val="18"/>
                <w:szCs w:val="18"/>
              </w:rPr>
              <w:t>?</w:t>
            </w:r>
          </w:p>
        </w:tc>
        <w:tc>
          <w:tcPr>
            <w:tcW w:w="5371" w:type="dxa"/>
            <w:gridSpan w:val="2"/>
          </w:tcPr>
          <w:p w14:paraId="29E21859" w14:textId="77777777" w:rsidR="00D87D98" w:rsidRPr="00A561D2" w:rsidRDefault="00D87D98" w:rsidP="00D87D98">
            <w:pPr>
              <w:spacing w:after="158" w:line="276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D87D98" w:rsidRPr="00A561D2" w14:paraId="2EA12463" w14:textId="77777777" w:rsidTr="00D87D98">
        <w:tblPrEx>
          <w:tblBorders>
            <w:top w:val="single" w:sz="4" w:space="0" w:color="auto"/>
          </w:tblBorders>
        </w:tblPrEx>
        <w:tc>
          <w:tcPr>
            <w:tcW w:w="3639" w:type="dxa"/>
            <w:gridSpan w:val="2"/>
            <w:hideMark/>
          </w:tcPr>
          <w:p w14:paraId="09675A87" w14:textId="27C1AD02" w:rsidR="00D87D98" w:rsidRPr="00A561D2" w:rsidRDefault="00D87D98" w:rsidP="00D87D98">
            <w:pPr>
              <w:spacing w:after="158" w:line="276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561D2">
              <w:rPr>
                <w:rFonts w:eastAsia="Times New Roman" w:cstheme="minorHAnsi"/>
                <w:color w:val="000000"/>
                <w:sz w:val="18"/>
                <w:szCs w:val="18"/>
              </w:rPr>
              <w:t>Given the nature of your organization's mandate, describe any efforts taken to put in place long-term procurement arrangements to address similar requirements/activities in future.</w:t>
            </w:r>
          </w:p>
        </w:tc>
        <w:tc>
          <w:tcPr>
            <w:tcW w:w="5371" w:type="dxa"/>
            <w:gridSpan w:val="2"/>
          </w:tcPr>
          <w:p w14:paraId="5D089DF8" w14:textId="77777777" w:rsidR="00D87D98" w:rsidRPr="00A561D2" w:rsidRDefault="00D87D98" w:rsidP="00D87D98">
            <w:pPr>
              <w:spacing w:after="158" w:line="276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D87D98" w:rsidRPr="00A561D2" w14:paraId="71EC7448" w14:textId="77777777" w:rsidTr="00977A3E">
        <w:tblPrEx>
          <w:tblBorders>
            <w:top w:val="single" w:sz="4" w:space="0" w:color="auto"/>
          </w:tblBorders>
        </w:tblPrEx>
        <w:tc>
          <w:tcPr>
            <w:tcW w:w="9010" w:type="dxa"/>
            <w:gridSpan w:val="4"/>
          </w:tcPr>
          <w:p w14:paraId="677312D5" w14:textId="77777777" w:rsidR="00D87D98" w:rsidRPr="00961771" w:rsidRDefault="00D87D98" w:rsidP="00D87D98">
            <w:pPr>
              <w:rPr>
                <w:rFonts w:eastAsia="Times New Roman" w:cstheme="minorHAnsi"/>
                <w:b/>
                <w:color w:val="000000"/>
                <w:sz w:val="20"/>
                <w:szCs w:val="18"/>
              </w:rPr>
            </w:pPr>
          </w:p>
          <w:p w14:paraId="44A66852" w14:textId="55B6C68B" w:rsidR="00D87D98" w:rsidRPr="00961771" w:rsidRDefault="00D87D98" w:rsidP="00D87D98">
            <w:pPr>
              <w:rPr>
                <w:rFonts w:eastAsia="Times New Roman" w:cstheme="minorHAnsi"/>
                <w:color w:val="000000"/>
                <w:sz w:val="20"/>
                <w:szCs w:val="18"/>
              </w:rPr>
            </w:pPr>
            <w:r w:rsidRPr="00961771">
              <w:rPr>
                <w:rFonts w:eastAsia="Times New Roman" w:cstheme="minorHAnsi"/>
                <w:b/>
                <w:color w:val="000000"/>
                <w:sz w:val="20"/>
                <w:szCs w:val="18"/>
              </w:rPr>
              <w:t>Justification Support:</w:t>
            </w:r>
            <w:r w:rsidRPr="00961771">
              <w:rPr>
                <w:rFonts w:cstheme="minorHAnsi"/>
                <w:sz w:val="20"/>
                <w:szCs w:val="18"/>
              </w:rPr>
              <w:t xml:space="preserve"> </w:t>
            </w:r>
            <w:r w:rsidRPr="00961771">
              <w:rPr>
                <w:rFonts w:eastAsia="Times New Roman" w:cstheme="minorHAnsi"/>
                <w:color w:val="000000"/>
                <w:sz w:val="20"/>
                <w:szCs w:val="18"/>
                <w:highlight w:val="yellow"/>
              </w:rPr>
              <w:t xml:space="preserve">In addition to answering the questions above, </w:t>
            </w:r>
            <w:r w:rsidRPr="00961771">
              <w:rPr>
                <w:rFonts w:eastAsia="Times New Roman" w:cstheme="minorHAnsi"/>
                <w:b/>
                <w:color w:val="000000"/>
                <w:sz w:val="20"/>
                <w:szCs w:val="18"/>
                <w:highlight w:val="yellow"/>
              </w:rPr>
              <w:t>an approved business case is required to support this application</w:t>
            </w:r>
            <w:r>
              <w:rPr>
                <w:rFonts w:eastAsia="Times New Roman" w:cstheme="minorHAnsi"/>
                <w:b/>
                <w:color w:val="000000"/>
                <w:sz w:val="20"/>
                <w:szCs w:val="18"/>
                <w:highlight w:val="yellow"/>
              </w:rPr>
              <w:t xml:space="preserve"> if the value of the direct award is KYD$100,000 or greater</w:t>
            </w:r>
            <w:r w:rsidRPr="00961771">
              <w:rPr>
                <w:rFonts w:eastAsia="Times New Roman" w:cstheme="minorHAnsi"/>
                <w:b/>
                <w:color w:val="000000"/>
                <w:sz w:val="20"/>
                <w:szCs w:val="18"/>
                <w:highlight w:val="yellow"/>
              </w:rPr>
              <w:t>.</w:t>
            </w:r>
            <w:r w:rsidRPr="00961771">
              <w:rPr>
                <w:rFonts w:eastAsia="Times New Roman" w:cstheme="minorHAnsi"/>
                <w:color w:val="000000"/>
                <w:sz w:val="20"/>
                <w:szCs w:val="18"/>
              </w:rPr>
              <w:t xml:space="preserve"> Also, please provide all relevant supporting documentation attached if necessary as an Annex. This can include technical, commercial and value for money issues that can show a rigorous due diligence process has been followed.</w:t>
            </w:r>
          </w:p>
          <w:p w14:paraId="7879C0F5" w14:textId="4B03AF90" w:rsidR="00D87D98" w:rsidRPr="00A561D2" w:rsidRDefault="00D87D98" w:rsidP="00D87D9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87D98" w:rsidRPr="00A561D2" w14:paraId="02951A34" w14:textId="77777777" w:rsidTr="00583CDE">
        <w:tc>
          <w:tcPr>
            <w:tcW w:w="0" w:type="auto"/>
            <w:gridSpan w:val="4"/>
            <w:tcBorders>
              <w:bottom w:val="nil"/>
            </w:tcBorders>
            <w:shd w:val="clear" w:color="auto" w:fill="FF0000"/>
          </w:tcPr>
          <w:p w14:paraId="5BE530FC" w14:textId="77777777" w:rsidR="00D87D98" w:rsidRPr="00A561D2" w:rsidRDefault="00D87D98" w:rsidP="00D87D9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87D98" w:rsidRPr="00A561D2" w14:paraId="361E8036" w14:textId="77777777" w:rsidTr="00977A3E">
        <w:tblPrEx>
          <w:tblBorders>
            <w:top w:val="single" w:sz="4" w:space="0" w:color="auto"/>
          </w:tblBorders>
        </w:tblPrEx>
        <w:tc>
          <w:tcPr>
            <w:tcW w:w="9010" w:type="dxa"/>
            <w:gridSpan w:val="4"/>
          </w:tcPr>
          <w:p w14:paraId="7CA3E1E8" w14:textId="0B90631E" w:rsidR="00D87D98" w:rsidRPr="00A561D2" w:rsidRDefault="00D87D98" w:rsidP="00D87D9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Request </w:t>
            </w:r>
            <w:r w:rsidRPr="00A561D2">
              <w:rPr>
                <w:rFonts w:cstheme="minorHAnsi"/>
                <w:b/>
                <w:sz w:val="18"/>
                <w:szCs w:val="18"/>
              </w:rPr>
              <w:t>Prepared/Recommended By:</w:t>
            </w:r>
          </w:p>
        </w:tc>
      </w:tr>
      <w:tr w:rsidR="00D87D98" w:rsidRPr="00A561D2" w14:paraId="679E235B" w14:textId="77777777" w:rsidTr="00D87D98">
        <w:tblPrEx>
          <w:tblBorders>
            <w:top w:val="single" w:sz="4" w:space="0" w:color="auto"/>
          </w:tblBorders>
        </w:tblPrEx>
        <w:tc>
          <w:tcPr>
            <w:tcW w:w="3612" w:type="dxa"/>
          </w:tcPr>
          <w:p w14:paraId="4B296611" w14:textId="77777777" w:rsidR="00D87D98" w:rsidRPr="00A561D2" w:rsidRDefault="00D87D98" w:rsidP="00D87D98">
            <w:pPr>
              <w:rPr>
                <w:rFonts w:cstheme="minorHAnsi"/>
                <w:sz w:val="18"/>
                <w:szCs w:val="18"/>
              </w:rPr>
            </w:pPr>
            <w:r w:rsidRPr="00A561D2">
              <w:rPr>
                <w:rFonts w:cstheme="minorHAnsi"/>
                <w:sz w:val="18"/>
                <w:szCs w:val="18"/>
              </w:rPr>
              <w:t xml:space="preserve"> Name:</w:t>
            </w:r>
          </w:p>
        </w:tc>
        <w:tc>
          <w:tcPr>
            <w:tcW w:w="5398" w:type="dxa"/>
            <w:gridSpan w:val="3"/>
          </w:tcPr>
          <w:p w14:paraId="7CF3BA77" w14:textId="77777777" w:rsidR="00D87D98" w:rsidRPr="00A561D2" w:rsidRDefault="00D87D98" w:rsidP="00D87D98">
            <w:pPr>
              <w:rPr>
                <w:rFonts w:cstheme="minorHAnsi"/>
                <w:sz w:val="18"/>
                <w:szCs w:val="18"/>
              </w:rPr>
            </w:pPr>
            <w:r w:rsidRPr="00A561D2">
              <w:rPr>
                <w:rFonts w:cstheme="minorHAnsi"/>
                <w:sz w:val="18"/>
                <w:szCs w:val="18"/>
              </w:rPr>
              <w:t xml:space="preserve">Signature: </w:t>
            </w:r>
          </w:p>
          <w:p w14:paraId="4CDCFB17" w14:textId="77777777" w:rsidR="00D87D98" w:rsidRDefault="00D87D98" w:rsidP="00D87D98">
            <w:pPr>
              <w:rPr>
                <w:rFonts w:cstheme="minorHAnsi"/>
                <w:sz w:val="18"/>
                <w:szCs w:val="18"/>
              </w:rPr>
            </w:pPr>
          </w:p>
          <w:p w14:paraId="0E3D7AD6" w14:textId="77777777" w:rsidR="00D87D98" w:rsidRPr="00A561D2" w:rsidRDefault="00D87D98" w:rsidP="00D87D9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87D98" w:rsidRPr="00A561D2" w14:paraId="11AFF527" w14:textId="77777777" w:rsidTr="00977A3E">
        <w:tblPrEx>
          <w:tblBorders>
            <w:top w:val="single" w:sz="4" w:space="0" w:color="auto"/>
          </w:tblBorders>
        </w:tblPrEx>
        <w:tc>
          <w:tcPr>
            <w:tcW w:w="9010" w:type="dxa"/>
            <w:gridSpan w:val="4"/>
          </w:tcPr>
          <w:p w14:paraId="06D4182C" w14:textId="20AC2451" w:rsidR="00D87D98" w:rsidRPr="00A561D2" w:rsidRDefault="00D87D98" w:rsidP="00D87D9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Request &amp; Funding </w:t>
            </w:r>
            <w:r w:rsidRPr="00A561D2">
              <w:rPr>
                <w:rFonts w:cstheme="minorHAnsi"/>
                <w:b/>
                <w:sz w:val="18"/>
                <w:szCs w:val="18"/>
              </w:rPr>
              <w:t>Approved By (CO/CEO):</w:t>
            </w:r>
          </w:p>
        </w:tc>
      </w:tr>
      <w:tr w:rsidR="00D87D98" w:rsidRPr="00A561D2" w14:paraId="4BC1E61E" w14:textId="77777777" w:rsidTr="000B2DA3">
        <w:tblPrEx>
          <w:tblBorders>
            <w:top w:val="single" w:sz="4" w:space="0" w:color="auto"/>
          </w:tblBorders>
        </w:tblPrEx>
        <w:trPr>
          <w:trHeight w:val="759"/>
        </w:trPr>
        <w:tc>
          <w:tcPr>
            <w:tcW w:w="3612" w:type="dxa"/>
          </w:tcPr>
          <w:p w14:paraId="1DA3A62E" w14:textId="5A456F40" w:rsidR="00D87D98" w:rsidRPr="00A561D2" w:rsidRDefault="00D87D98" w:rsidP="00D87D98">
            <w:pPr>
              <w:rPr>
                <w:rFonts w:cstheme="minorHAnsi"/>
                <w:sz w:val="18"/>
                <w:szCs w:val="18"/>
              </w:rPr>
            </w:pPr>
            <w:r w:rsidRPr="00A561D2">
              <w:rPr>
                <w:rFonts w:cstheme="minorHAnsi"/>
                <w:sz w:val="18"/>
                <w:szCs w:val="18"/>
              </w:rPr>
              <w:t xml:space="preserve">Name: </w:t>
            </w:r>
          </w:p>
        </w:tc>
        <w:tc>
          <w:tcPr>
            <w:tcW w:w="5398" w:type="dxa"/>
            <w:gridSpan w:val="3"/>
          </w:tcPr>
          <w:p w14:paraId="2D454F62" w14:textId="77777777" w:rsidR="00D87D98" w:rsidRPr="00A561D2" w:rsidRDefault="00D87D98" w:rsidP="00D87D98">
            <w:pPr>
              <w:rPr>
                <w:rFonts w:cstheme="minorHAnsi"/>
                <w:sz w:val="18"/>
                <w:szCs w:val="18"/>
              </w:rPr>
            </w:pPr>
            <w:r w:rsidRPr="00A561D2">
              <w:rPr>
                <w:rFonts w:cstheme="minorHAnsi"/>
                <w:sz w:val="18"/>
                <w:szCs w:val="18"/>
              </w:rPr>
              <w:t>Signature:</w:t>
            </w:r>
          </w:p>
          <w:p w14:paraId="549979FF" w14:textId="77777777" w:rsidR="00D87D98" w:rsidRDefault="00D87D98" w:rsidP="00D87D98">
            <w:pPr>
              <w:rPr>
                <w:rFonts w:cstheme="minorHAnsi"/>
                <w:sz w:val="18"/>
                <w:szCs w:val="18"/>
              </w:rPr>
            </w:pPr>
          </w:p>
          <w:p w14:paraId="2A2AEC8F" w14:textId="09397F00" w:rsidR="00D87D98" w:rsidRPr="00A561D2" w:rsidRDefault="00D87D98" w:rsidP="00D87D9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87D98" w:rsidRPr="00A561D2" w14:paraId="415009E4" w14:textId="77777777" w:rsidTr="00D87D98">
        <w:tblPrEx>
          <w:tblBorders>
            <w:top w:val="single" w:sz="4" w:space="0" w:color="auto"/>
          </w:tblBorders>
        </w:tblPrEx>
        <w:trPr>
          <w:gridAfter w:val="1"/>
          <w:wAfter w:w="103" w:type="dxa"/>
        </w:trPr>
        <w:tc>
          <w:tcPr>
            <w:tcW w:w="8907" w:type="dxa"/>
            <w:gridSpan w:val="3"/>
            <w:shd w:val="clear" w:color="auto" w:fill="FF0000"/>
          </w:tcPr>
          <w:p w14:paraId="36FDCA8B" w14:textId="77777777" w:rsidR="00D87D98" w:rsidRPr="00A561D2" w:rsidRDefault="00D87D98" w:rsidP="00D87D98">
            <w:pPr>
              <w:rPr>
                <w:rFonts w:cstheme="minorHAnsi"/>
                <w:sz w:val="2"/>
                <w:szCs w:val="2"/>
              </w:rPr>
            </w:pPr>
          </w:p>
        </w:tc>
      </w:tr>
      <w:tr w:rsidR="00D87D98" w:rsidRPr="00A561D2" w14:paraId="5890F993" w14:textId="77777777" w:rsidTr="00D87D98">
        <w:tblPrEx>
          <w:tblBorders>
            <w:top w:val="single" w:sz="4" w:space="0" w:color="auto"/>
          </w:tblBorders>
        </w:tblPrEx>
        <w:trPr>
          <w:gridAfter w:val="1"/>
          <w:wAfter w:w="103" w:type="dxa"/>
        </w:trPr>
        <w:tc>
          <w:tcPr>
            <w:tcW w:w="8907" w:type="dxa"/>
            <w:gridSpan w:val="3"/>
            <w:tcBorders>
              <w:bottom w:val="single" w:sz="4" w:space="0" w:color="auto"/>
            </w:tcBorders>
            <w:shd w:val="clear" w:color="auto" w:fill="FF0000"/>
          </w:tcPr>
          <w:p w14:paraId="7C22A7EC" w14:textId="77777777" w:rsidR="00D87D98" w:rsidRPr="00A561D2" w:rsidRDefault="00D87D98" w:rsidP="00D87D98">
            <w:pPr>
              <w:rPr>
                <w:rFonts w:cstheme="minorHAnsi"/>
                <w:sz w:val="2"/>
                <w:szCs w:val="2"/>
              </w:rPr>
            </w:pPr>
          </w:p>
        </w:tc>
      </w:tr>
    </w:tbl>
    <w:p w14:paraId="327D8A60" w14:textId="50F3F388" w:rsidR="007A6D91" w:rsidRPr="00A561D2" w:rsidRDefault="007A6D91">
      <w:pPr>
        <w:rPr>
          <w:rFonts w:cstheme="minorHAnsi"/>
        </w:rPr>
      </w:pPr>
    </w:p>
    <w:p w14:paraId="00D130BA" w14:textId="77777777" w:rsidR="000C49CA" w:rsidRPr="00A561D2" w:rsidRDefault="000C49CA">
      <w:pPr>
        <w:rPr>
          <w:rFonts w:cstheme="minorHAnsi"/>
        </w:rPr>
      </w:pPr>
    </w:p>
    <w:p w14:paraId="19E1C620" w14:textId="77777777" w:rsidR="00A561D2" w:rsidRPr="00A561D2" w:rsidRDefault="00A561D2" w:rsidP="00323E27">
      <w:pPr>
        <w:rPr>
          <w:rFonts w:cstheme="minorHAnsi"/>
        </w:rPr>
      </w:pPr>
    </w:p>
    <w:sectPr w:rsidR="00A561D2" w:rsidRPr="00A561D2" w:rsidSect="001273FC">
      <w:headerReference w:type="default" r:id="rId8"/>
      <w:footerReference w:type="default" r:id="rId9"/>
      <w:pgSz w:w="11900" w:h="16820"/>
      <w:pgMar w:top="180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EE22B3" w14:textId="77777777" w:rsidR="00961771" w:rsidRDefault="00961771" w:rsidP="00205364">
      <w:pPr>
        <w:spacing w:after="0" w:line="240" w:lineRule="auto"/>
      </w:pPr>
      <w:r>
        <w:separator/>
      </w:r>
    </w:p>
  </w:endnote>
  <w:endnote w:type="continuationSeparator" w:id="0">
    <w:p w14:paraId="4CE9370F" w14:textId="77777777" w:rsidR="00961771" w:rsidRDefault="00961771" w:rsidP="00205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91964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BB4F48" w14:textId="705F71D1" w:rsidR="00961771" w:rsidRDefault="00961771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4DA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6CE711B" w14:textId="77777777" w:rsidR="00961771" w:rsidRDefault="009617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11A501" w14:textId="77777777" w:rsidR="00961771" w:rsidRDefault="00961771" w:rsidP="00205364">
      <w:pPr>
        <w:spacing w:after="0" w:line="240" w:lineRule="auto"/>
      </w:pPr>
      <w:r>
        <w:separator/>
      </w:r>
    </w:p>
  </w:footnote>
  <w:footnote w:type="continuationSeparator" w:id="0">
    <w:p w14:paraId="3813E00D" w14:textId="77777777" w:rsidR="00961771" w:rsidRDefault="00961771" w:rsidP="00205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C0A558" w14:textId="17DE1126" w:rsidR="00961771" w:rsidRPr="00205364" w:rsidRDefault="00961771" w:rsidP="005850CA">
    <w:pPr>
      <w:pStyle w:val="Header"/>
      <w:rPr>
        <w:rFonts w:asciiTheme="majorHAnsi" w:hAnsiTheme="majorHAnsi"/>
        <w:color w:val="FF0000"/>
        <w:sz w:val="16"/>
      </w:rPr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7E5E58C3" wp14:editId="379C6263">
          <wp:simplePos x="0" y="0"/>
          <wp:positionH relativeFrom="margin">
            <wp:posOffset>-600075</wp:posOffset>
          </wp:positionH>
          <wp:positionV relativeFrom="margin">
            <wp:posOffset>-518795</wp:posOffset>
          </wp:positionV>
          <wp:extent cx="7090410" cy="137160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licy header with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0410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Fonts w:asciiTheme="majorHAnsi" w:hAnsiTheme="majorHAnsi"/>
          <w:color w:val="FF0000"/>
          <w:sz w:val="16"/>
        </w:rPr>
        <w:id w:val="290169900"/>
        <w:docPartObj>
          <w:docPartGallery w:val="Page Numbers (Margins)"/>
          <w:docPartUnique/>
        </w:docPartObj>
      </w:sdtPr>
      <w:sdtEndPr/>
      <w:sdtContent>
        <w:r w:rsidRPr="009B443F">
          <w:rPr>
            <w:rFonts w:asciiTheme="majorHAnsi" w:hAnsiTheme="majorHAnsi"/>
            <w:noProof/>
            <w:color w:val="FF0000"/>
            <w:sz w:val="16"/>
            <w:lang w:val="en-US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3BD5FC8" wp14:editId="03104624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Rectangl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FE01CE" w14:textId="485D52EB" w:rsidR="00961771" w:rsidRDefault="00961771" w:rsidP="009B443F">
                              <w:pPr>
                                <w:pBdr>
                                  <w:bottom w:val="single" w:sz="4" w:space="0" w:color="auto"/>
                                </w:pBd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3BD5FC8" id="Rectangle 4" o:spid="_x0000_s1027" style="position:absolute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" o:allowincell="f" stroked="f">
                  <v:textbox>
                    <w:txbxContent>
                      <w:p w14:paraId="22FE01CE" w14:textId="485D52EB" w:rsidR="00961771" w:rsidRDefault="00961771" w:rsidP="009B443F">
                        <w:pPr>
                          <w:pBdr>
                            <w:bottom w:val="single" w:sz="4" w:space="0" w:color="auto"/>
                          </w:pBd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671"/>
    <w:rsid w:val="000029F6"/>
    <w:rsid w:val="00012068"/>
    <w:rsid w:val="00042909"/>
    <w:rsid w:val="0004385A"/>
    <w:rsid w:val="000A7363"/>
    <w:rsid w:val="000B2DA3"/>
    <w:rsid w:val="000C49CA"/>
    <w:rsid w:val="000D21C1"/>
    <w:rsid w:val="00121C73"/>
    <w:rsid w:val="00124B06"/>
    <w:rsid w:val="001273FC"/>
    <w:rsid w:val="00135FBC"/>
    <w:rsid w:val="001474D4"/>
    <w:rsid w:val="0017662B"/>
    <w:rsid w:val="001A36D8"/>
    <w:rsid w:val="001F289E"/>
    <w:rsid w:val="002028E0"/>
    <w:rsid w:val="0020466D"/>
    <w:rsid w:val="00205364"/>
    <w:rsid w:val="00211F3C"/>
    <w:rsid w:val="002353E4"/>
    <w:rsid w:val="002862EA"/>
    <w:rsid w:val="00296104"/>
    <w:rsid w:val="00297BA3"/>
    <w:rsid w:val="002B4671"/>
    <w:rsid w:val="00301A1F"/>
    <w:rsid w:val="00303707"/>
    <w:rsid w:val="00323E27"/>
    <w:rsid w:val="00361BC7"/>
    <w:rsid w:val="00386154"/>
    <w:rsid w:val="003D228D"/>
    <w:rsid w:val="003D31DE"/>
    <w:rsid w:val="003D33EA"/>
    <w:rsid w:val="003F70A1"/>
    <w:rsid w:val="00405135"/>
    <w:rsid w:val="00453078"/>
    <w:rsid w:val="004819A7"/>
    <w:rsid w:val="004840A5"/>
    <w:rsid w:val="00486AA2"/>
    <w:rsid w:val="00487037"/>
    <w:rsid w:val="004A65CC"/>
    <w:rsid w:val="004B17EC"/>
    <w:rsid w:val="004B77A7"/>
    <w:rsid w:val="004C7083"/>
    <w:rsid w:val="0055233F"/>
    <w:rsid w:val="00583CDE"/>
    <w:rsid w:val="005850CA"/>
    <w:rsid w:val="005D25E7"/>
    <w:rsid w:val="00607A3C"/>
    <w:rsid w:val="00631D8C"/>
    <w:rsid w:val="00636B68"/>
    <w:rsid w:val="00637FF8"/>
    <w:rsid w:val="00640329"/>
    <w:rsid w:val="00642718"/>
    <w:rsid w:val="00643F7C"/>
    <w:rsid w:val="00670B8D"/>
    <w:rsid w:val="006D0304"/>
    <w:rsid w:val="00705C9F"/>
    <w:rsid w:val="00716BD7"/>
    <w:rsid w:val="00741BDC"/>
    <w:rsid w:val="007464A0"/>
    <w:rsid w:val="007563C4"/>
    <w:rsid w:val="00766D0A"/>
    <w:rsid w:val="007748A2"/>
    <w:rsid w:val="0079009D"/>
    <w:rsid w:val="007A5C70"/>
    <w:rsid w:val="007A6D91"/>
    <w:rsid w:val="007B5BEA"/>
    <w:rsid w:val="007C3E2B"/>
    <w:rsid w:val="007E09D2"/>
    <w:rsid w:val="008234E2"/>
    <w:rsid w:val="0083396F"/>
    <w:rsid w:val="008427BB"/>
    <w:rsid w:val="00866F05"/>
    <w:rsid w:val="00871958"/>
    <w:rsid w:val="0089682E"/>
    <w:rsid w:val="008B5DE4"/>
    <w:rsid w:val="00904F6C"/>
    <w:rsid w:val="0090608D"/>
    <w:rsid w:val="00931756"/>
    <w:rsid w:val="00946262"/>
    <w:rsid w:val="00961771"/>
    <w:rsid w:val="00975698"/>
    <w:rsid w:val="00977A3E"/>
    <w:rsid w:val="009B443F"/>
    <w:rsid w:val="009C2901"/>
    <w:rsid w:val="009C659D"/>
    <w:rsid w:val="009C72AD"/>
    <w:rsid w:val="009D02E1"/>
    <w:rsid w:val="00A06292"/>
    <w:rsid w:val="00A12F86"/>
    <w:rsid w:val="00A14155"/>
    <w:rsid w:val="00A3148B"/>
    <w:rsid w:val="00A53B29"/>
    <w:rsid w:val="00A561D2"/>
    <w:rsid w:val="00AF0AD2"/>
    <w:rsid w:val="00AF3D71"/>
    <w:rsid w:val="00B12C54"/>
    <w:rsid w:val="00B2318C"/>
    <w:rsid w:val="00B33D5A"/>
    <w:rsid w:val="00B6425B"/>
    <w:rsid w:val="00BD67F0"/>
    <w:rsid w:val="00BF48D9"/>
    <w:rsid w:val="00C02159"/>
    <w:rsid w:val="00C61D63"/>
    <w:rsid w:val="00C7231B"/>
    <w:rsid w:val="00CE2968"/>
    <w:rsid w:val="00D52052"/>
    <w:rsid w:val="00D567D3"/>
    <w:rsid w:val="00D5778E"/>
    <w:rsid w:val="00D844AB"/>
    <w:rsid w:val="00D87D98"/>
    <w:rsid w:val="00D9228B"/>
    <w:rsid w:val="00DA4DAC"/>
    <w:rsid w:val="00DC3DFE"/>
    <w:rsid w:val="00DD03ED"/>
    <w:rsid w:val="00E73669"/>
    <w:rsid w:val="00E86675"/>
    <w:rsid w:val="00ED0682"/>
    <w:rsid w:val="00EF5D2D"/>
    <w:rsid w:val="00F03E60"/>
    <w:rsid w:val="00F51B6A"/>
    <w:rsid w:val="00F66388"/>
    <w:rsid w:val="00FC6FB1"/>
    <w:rsid w:val="00FE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1029D2AD"/>
  <w15:docId w15:val="{52288451-E5A3-4FC3-9658-71872C98F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4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6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4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053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364"/>
  </w:style>
  <w:style w:type="paragraph" w:styleId="Footer">
    <w:name w:val="footer"/>
    <w:basedOn w:val="Normal"/>
    <w:link w:val="FooterChar"/>
    <w:uiPriority w:val="99"/>
    <w:unhideWhenUsed/>
    <w:rsid w:val="002053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364"/>
  </w:style>
  <w:style w:type="character" w:styleId="PlaceholderText">
    <w:name w:val="Placeholder Text"/>
    <w:basedOn w:val="DefaultParagraphFont"/>
    <w:uiPriority w:val="99"/>
    <w:semiHidden/>
    <w:rsid w:val="009B443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273F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83CDE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4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rocure.gov.ky/direct-award-proces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FEC3A-16FB-4682-B5BA-33B20D42B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Montserrat</Company>
  <LinksUpToDate>false</LinksUpToDate>
  <CharactersWithSpaces>3286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Gareth Spencer</dc:creator>
  <cp:lastModifiedBy>Tatum, Robert</cp:lastModifiedBy>
  <cp:revision>4</cp:revision>
  <cp:lastPrinted>2018-12-28T18:53:00Z</cp:lastPrinted>
  <dcterms:created xsi:type="dcterms:W3CDTF">2021-08-09T14:55:00Z</dcterms:created>
  <dcterms:modified xsi:type="dcterms:W3CDTF">2021-08-09T18:00:00Z</dcterms:modified>
</cp:coreProperties>
</file>